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35979" w:rsidRDefault="00C3134D" w:rsidP="003B4DC6">
      <w:pPr>
        <w:pBdr>
          <w:bottom w:val="single" w:sz="4" w:space="1" w:color="auto"/>
        </w:pBdr>
        <w:jc w:val="center"/>
        <w:rPr>
          <w:b/>
          <w:bCs/>
          <w:sz w:val="28"/>
          <w:szCs w:val="28"/>
        </w:rPr>
      </w:pPr>
      <w:r>
        <w:rPr>
          <w:b/>
          <w:bCs/>
          <w:sz w:val="28"/>
          <w:szCs w:val="28"/>
        </w:rPr>
        <w:t>CONSIGNES AUX MEMBRES DU JURY</w:t>
      </w:r>
      <w:r w:rsidR="003B4DC6" w:rsidRPr="003B4DC6">
        <w:rPr>
          <w:b/>
          <w:bCs/>
          <w:sz w:val="28"/>
          <w:szCs w:val="28"/>
        </w:rPr>
        <w:t xml:space="preserve"> DE L’EPREUVE E</w:t>
      </w:r>
      <w:r w:rsidR="00555DCD">
        <w:rPr>
          <w:b/>
          <w:bCs/>
          <w:sz w:val="28"/>
          <w:szCs w:val="28"/>
        </w:rPr>
        <w:t>4</w:t>
      </w:r>
      <w:r w:rsidR="003B4DC6">
        <w:rPr>
          <w:b/>
          <w:bCs/>
          <w:sz w:val="28"/>
          <w:szCs w:val="28"/>
        </w:rPr>
        <w:t> </w:t>
      </w:r>
    </w:p>
    <w:p w:rsidR="00F62F3F" w:rsidRPr="003B4DC6" w:rsidRDefault="003B4DC6" w:rsidP="003B4DC6">
      <w:pPr>
        <w:pBdr>
          <w:bottom w:val="single" w:sz="4" w:space="1" w:color="auto"/>
        </w:pBdr>
        <w:jc w:val="center"/>
        <w:rPr>
          <w:b/>
          <w:bCs/>
          <w:sz w:val="28"/>
          <w:szCs w:val="28"/>
        </w:rPr>
      </w:pPr>
      <w:r>
        <w:rPr>
          <w:b/>
          <w:bCs/>
          <w:sz w:val="28"/>
          <w:szCs w:val="28"/>
        </w:rPr>
        <w:t xml:space="preserve"> </w:t>
      </w:r>
      <w:r w:rsidR="00555DCD">
        <w:rPr>
          <w:b/>
          <w:bCs/>
          <w:sz w:val="28"/>
          <w:szCs w:val="28"/>
        </w:rPr>
        <w:t>PROJET PROFESSIONNEL</w:t>
      </w:r>
    </w:p>
    <w:p w:rsidR="00635979" w:rsidRDefault="00635979"/>
    <w:p w:rsidR="003B4DC6" w:rsidRDefault="00C3134D">
      <w:r>
        <w:rPr>
          <w:noProof/>
        </w:rP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163195</wp:posOffset>
                </wp:positionV>
                <wp:extent cx="6644640" cy="1874520"/>
                <wp:effectExtent l="0" t="0" r="22860" b="11430"/>
                <wp:wrapNone/>
                <wp:docPr id="1" name="Rectangle 1"/>
                <wp:cNvGraphicFramePr/>
                <a:graphic xmlns:a="http://schemas.openxmlformats.org/drawingml/2006/main">
                  <a:graphicData uri="http://schemas.microsoft.com/office/word/2010/wordprocessingShape">
                    <wps:wsp>
                      <wps:cNvSpPr/>
                      <wps:spPr>
                        <a:xfrm>
                          <a:off x="0" y="0"/>
                          <a:ext cx="6644640" cy="1874520"/>
                        </a:xfrm>
                        <a:prstGeom prst="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C3134D" w:rsidRPr="00C3134D" w:rsidRDefault="00C3134D" w:rsidP="00C3134D">
                            <w:pPr>
                              <w:rPr>
                                <w:b/>
                                <w:bCs/>
                                <w:color w:val="767171" w:themeColor="background2" w:themeShade="80"/>
                              </w:rPr>
                            </w:pPr>
                            <w:r w:rsidRPr="00C3134D">
                              <w:rPr>
                                <w:b/>
                                <w:bCs/>
                                <w:color w:val="767171" w:themeColor="background2" w:themeShade="80"/>
                              </w:rPr>
                              <w:t>RAPPELS SUR LE DEROULEMENT DE L’EPREUVE</w:t>
                            </w:r>
                          </w:p>
                          <w:p w:rsidR="00C3134D" w:rsidRPr="00C3134D" w:rsidRDefault="00C3134D" w:rsidP="00C3134D">
                            <w:pPr>
                              <w:pStyle w:val="Paragraphedeliste"/>
                              <w:numPr>
                                <w:ilvl w:val="0"/>
                                <w:numId w:val="1"/>
                              </w:numPr>
                              <w:spacing w:after="0" w:line="240" w:lineRule="auto"/>
                              <w:rPr>
                                <w:color w:val="767171" w:themeColor="background2" w:themeShade="80"/>
                              </w:rPr>
                            </w:pPr>
                            <w:r w:rsidRPr="00CA5812">
                              <w:rPr>
                                <w:color w:val="FF0000"/>
                              </w:rPr>
                              <w:t>Exposé du candidat 20 min / entretien avec le jury 25 min</w:t>
                            </w:r>
                          </w:p>
                          <w:p w:rsidR="00C3134D" w:rsidRPr="00C3134D" w:rsidRDefault="00C3134D" w:rsidP="00C3134D">
                            <w:pPr>
                              <w:spacing w:after="0" w:line="240" w:lineRule="auto"/>
                              <w:ind w:left="360"/>
                              <w:rPr>
                                <w:color w:val="767171" w:themeColor="background2" w:themeShade="80"/>
                              </w:rPr>
                            </w:pPr>
                            <w:r w:rsidRPr="00C3134D">
                              <w:rPr>
                                <w:color w:val="767171" w:themeColor="background2" w:themeShade="80"/>
                              </w:rPr>
                              <w:sym w:font="Wingdings" w:char="F0F0"/>
                            </w:r>
                            <w:r w:rsidRPr="00C3134D">
                              <w:rPr>
                                <w:color w:val="767171" w:themeColor="background2" w:themeShade="80"/>
                              </w:rPr>
                              <w:t xml:space="preserve"> </w:t>
                            </w:r>
                            <w:r w:rsidR="005F43D9" w:rsidRPr="00C3134D">
                              <w:rPr>
                                <w:color w:val="767171" w:themeColor="background2" w:themeShade="80"/>
                              </w:rPr>
                              <w:t>Respecter</w:t>
                            </w:r>
                            <w:r w:rsidRPr="00C3134D">
                              <w:rPr>
                                <w:color w:val="767171" w:themeColor="background2" w:themeShade="80"/>
                              </w:rPr>
                              <w:t xml:space="preserve"> les 25 minutes de questionnement même si le candidat n’a exposé que pendant 10 min.</w:t>
                            </w:r>
                          </w:p>
                          <w:p w:rsidR="00C3134D" w:rsidRPr="00C3134D" w:rsidRDefault="00C3134D" w:rsidP="00FF4DD0">
                            <w:pPr>
                              <w:spacing w:after="0" w:line="240" w:lineRule="auto"/>
                              <w:rPr>
                                <w:color w:val="767171" w:themeColor="background2" w:themeShade="80"/>
                              </w:rPr>
                            </w:pPr>
                          </w:p>
                          <w:p w:rsidR="00C3134D" w:rsidRPr="00CA5812" w:rsidRDefault="00C3134D" w:rsidP="00C3134D">
                            <w:pPr>
                              <w:pStyle w:val="Paragraphedeliste"/>
                              <w:numPr>
                                <w:ilvl w:val="0"/>
                                <w:numId w:val="1"/>
                              </w:numPr>
                              <w:spacing w:after="0" w:line="240" w:lineRule="auto"/>
                              <w:rPr>
                                <w:color w:val="FF0000"/>
                              </w:rPr>
                            </w:pPr>
                            <w:r w:rsidRPr="00CA5812">
                              <w:rPr>
                                <w:color w:val="FF0000"/>
                              </w:rPr>
                              <w:t xml:space="preserve">Le jury est composé de </w:t>
                            </w:r>
                            <w:r w:rsidR="00FF4DD0">
                              <w:rPr>
                                <w:color w:val="FF0000"/>
                              </w:rPr>
                              <w:t>2</w:t>
                            </w:r>
                            <w:r w:rsidRPr="00CA5812">
                              <w:rPr>
                                <w:color w:val="FF0000"/>
                              </w:rPr>
                              <w:t xml:space="preserve"> membres : </w:t>
                            </w:r>
                          </w:p>
                          <w:p w:rsidR="00C3134D" w:rsidRPr="00C3134D" w:rsidRDefault="00C3134D" w:rsidP="00C3134D">
                            <w:pPr>
                              <w:pStyle w:val="Paragraphedeliste"/>
                              <w:numPr>
                                <w:ilvl w:val="0"/>
                                <w:numId w:val="2"/>
                              </w:numPr>
                              <w:spacing w:after="0" w:line="240" w:lineRule="auto"/>
                              <w:rPr>
                                <w:color w:val="767171" w:themeColor="background2" w:themeShade="80"/>
                              </w:rPr>
                            </w:pPr>
                            <w:r w:rsidRPr="00C3134D">
                              <w:rPr>
                                <w:color w:val="767171" w:themeColor="background2" w:themeShade="80"/>
                              </w:rPr>
                              <w:t>Un professeur de biotechnologies</w:t>
                            </w:r>
                          </w:p>
                          <w:p w:rsidR="00C3134D" w:rsidRDefault="00C3134D" w:rsidP="00C3134D">
                            <w:pPr>
                              <w:pStyle w:val="Paragraphedeliste"/>
                              <w:numPr>
                                <w:ilvl w:val="0"/>
                                <w:numId w:val="2"/>
                              </w:numPr>
                              <w:spacing w:after="0" w:line="240" w:lineRule="auto"/>
                              <w:rPr>
                                <w:color w:val="767171" w:themeColor="background2" w:themeShade="80"/>
                              </w:rPr>
                            </w:pPr>
                            <w:r w:rsidRPr="00C3134D">
                              <w:rPr>
                                <w:color w:val="767171" w:themeColor="background2" w:themeShade="80"/>
                              </w:rPr>
                              <w:t xml:space="preserve">Un professionnel </w:t>
                            </w:r>
                          </w:p>
                          <w:p w:rsidR="00643ACC" w:rsidRPr="005F43D9" w:rsidRDefault="005F43D9" w:rsidP="00643ACC">
                            <w:pPr>
                              <w:spacing w:after="0" w:line="240" w:lineRule="auto"/>
                              <w:ind w:firstLine="426"/>
                              <w:rPr>
                                <w:color w:val="767171" w:themeColor="background2" w:themeShade="80"/>
                              </w:rPr>
                            </w:pPr>
                            <w:r>
                              <w:rPr>
                                <w:color w:val="767171" w:themeColor="background2" w:themeShade="80"/>
                              </w:rPr>
                              <w:sym w:font="Wingdings" w:char="F0F0"/>
                            </w:r>
                            <w:r>
                              <w:rPr>
                                <w:color w:val="767171" w:themeColor="background2" w:themeShade="80"/>
                              </w:rPr>
                              <w:t xml:space="preserve"> </w:t>
                            </w:r>
                            <w:r w:rsidR="00EC3708">
                              <w:rPr>
                                <w:color w:val="767171" w:themeColor="background2" w:themeShade="80"/>
                              </w:rPr>
                              <w:t>Chacun des</w:t>
                            </w:r>
                            <w:r>
                              <w:rPr>
                                <w:color w:val="767171" w:themeColor="background2" w:themeShade="80"/>
                              </w:rPr>
                              <w:t xml:space="preserve"> membres participent à l’évaluation en posant des questions et en émettant un avis sur la maîtrise des critères d’évaluation attendus.</w:t>
                            </w:r>
                          </w:p>
                          <w:p w:rsidR="00C3134D" w:rsidRPr="00C3134D" w:rsidRDefault="00C3134D" w:rsidP="00C3134D">
                            <w:pPr>
                              <w:jc w:val="center"/>
                              <w:rPr>
                                <w:color w:val="7F7F7F" w:themeColor="text1" w:themeTint="8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margin-left:0;margin-top:12.85pt;width:523.2pt;height:147.6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" fillcolor="#d9e2f3 [660]" strokecolor="#1f3763 [1604]" strokeweight="1pt">
                <v:textbox>
                  <w:txbxContent>
                    <w:p w:rsidR="00C3134D" w:rsidRPr="00C3134D" w:rsidRDefault="00C3134D" w:rsidP="00C3134D">
                      <w:pPr>
                        <w:rPr>
                          <w:b/>
                          <w:bCs/>
                          <w:color w:val="767171" w:themeColor="background2" w:themeShade="80"/>
                        </w:rPr>
                      </w:pPr>
                      <w:r w:rsidRPr="00C3134D">
                        <w:rPr>
                          <w:b/>
                          <w:bCs/>
                          <w:color w:val="767171" w:themeColor="background2" w:themeShade="80"/>
                        </w:rPr>
                        <w:t>RAPPELS SUR LE DEROULEMENT DE L’EPREUVE</w:t>
                      </w:r>
                    </w:p>
                    <w:p w:rsidR="00C3134D" w:rsidRPr="00C3134D" w:rsidRDefault="00C3134D" w:rsidP="00C3134D">
                      <w:pPr>
                        <w:pStyle w:val="Paragraphedeliste"/>
                        <w:numPr>
                          <w:ilvl w:val="0"/>
                          <w:numId w:val="1"/>
                        </w:numPr>
                        <w:spacing w:after="0" w:line="240" w:lineRule="auto"/>
                        <w:rPr>
                          <w:color w:val="767171" w:themeColor="background2" w:themeShade="80"/>
                        </w:rPr>
                      </w:pPr>
                      <w:r w:rsidRPr="00CA5812">
                        <w:rPr>
                          <w:color w:val="FF0000"/>
                        </w:rPr>
                        <w:t>Exposé du candidat 20 min / entretien avec le jury 25 min</w:t>
                      </w:r>
                    </w:p>
                    <w:p w:rsidR="00C3134D" w:rsidRPr="00C3134D" w:rsidRDefault="00C3134D" w:rsidP="00C3134D">
                      <w:pPr>
                        <w:spacing w:after="0" w:line="240" w:lineRule="auto"/>
                        <w:ind w:left="360"/>
                        <w:rPr>
                          <w:color w:val="767171" w:themeColor="background2" w:themeShade="80"/>
                        </w:rPr>
                      </w:pPr>
                      <w:r w:rsidRPr="00C3134D">
                        <w:rPr>
                          <w:color w:val="767171" w:themeColor="background2" w:themeShade="80"/>
                        </w:rPr>
                        <w:sym w:font="Wingdings" w:char="F0F0"/>
                      </w:r>
                      <w:r w:rsidRPr="00C3134D">
                        <w:rPr>
                          <w:color w:val="767171" w:themeColor="background2" w:themeShade="80"/>
                        </w:rPr>
                        <w:t xml:space="preserve"> </w:t>
                      </w:r>
                      <w:r w:rsidR="005F43D9" w:rsidRPr="00C3134D">
                        <w:rPr>
                          <w:color w:val="767171" w:themeColor="background2" w:themeShade="80"/>
                        </w:rPr>
                        <w:t>Respecter</w:t>
                      </w:r>
                      <w:r w:rsidRPr="00C3134D">
                        <w:rPr>
                          <w:color w:val="767171" w:themeColor="background2" w:themeShade="80"/>
                        </w:rPr>
                        <w:t xml:space="preserve"> les 25 minutes de questionnement même si le candidat n’a exposé que pendant 10 min.</w:t>
                      </w:r>
                    </w:p>
                    <w:p w:rsidR="00C3134D" w:rsidRPr="00C3134D" w:rsidRDefault="00C3134D" w:rsidP="00FF4DD0">
                      <w:pPr>
                        <w:spacing w:after="0" w:line="240" w:lineRule="auto"/>
                        <w:rPr>
                          <w:color w:val="767171" w:themeColor="background2" w:themeShade="80"/>
                        </w:rPr>
                      </w:pPr>
                    </w:p>
                    <w:p w:rsidR="00C3134D" w:rsidRPr="00CA5812" w:rsidRDefault="00C3134D" w:rsidP="00C3134D">
                      <w:pPr>
                        <w:pStyle w:val="Paragraphedeliste"/>
                        <w:numPr>
                          <w:ilvl w:val="0"/>
                          <w:numId w:val="1"/>
                        </w:numPr>
                        <w:spacing w:after="0" w:line="240" w:lineRule="auto"/>
                        <w:rPr>
                          <w:color w:val="FF0000"/>
                        </w:rPr>
                      </w:pPr>
                      <w:r w:rsidRPr="00CA5812">
                        <w:rPr>
                          <w:color w:val="FF0000"/>
                        </w:rPr>
                        <w:t xml:space="preserve">Le jury est composé de </w:t>
                      </w:r>
                      <w:r w:rsidR="00FF4DD0">
                        <w:rPr>
                          <w:color w:val="FF0000"/>
                        </w:rPr>
                        <w:t>2</w:t>
                      </w:r>
                      <w:r w:rsidRPr="00CA5812">
                        <w:rPr>
                          <w:color w:val="FF0000"/>
                        </w:rPr>
                        <w:t xml:space="preserve"> membres : </w:t>
                      </w:r>
                    </w:p>
                    <w:p w:rsidR="00C3134D" w:rsidRPr="00C3134D" w:rsidRDefault="00C3134D" w:rsidP="00C3134D">
                      <w:pPr>
                        <w:pStyle w:val="Paragraphedeliste"/>
                        <w:numPr>
                          <w:ilvl w:val="0"/>
                          <w:numId w:val="2"/>
                        </w:numPr>
                        <w:spacing w:after="0" w:line="240" w:lineRule="auto"/>
                        <w:rPr>
                          <w:color w:val="767171" w:themeColor="background2" w:themeShade="80"/>
                        </w:rPr>
                      </w:pPr>
                      <w:r w:rsidRPr="00C3134D">
                        <w:rPr>
                          <w:color w:val="767171" w:themeColor="background2" w:themeShade="80"/>
                        </w:rPr>
                        <w:t>Un professeur de biotechnologies</w:t>
                      </w:r>
                    </w:p>
                    <w:p w:rsidR="00C3134D" w:rsidRDefault="00C3134D" w:rsidP="00C3134D">
                      <w:pPr>
                        <w:pStyle w:val="Paragraphedeliste"/>
                        <w:numPr>
                          <w:ilvl w:val="0"/>
                          <w:numId w:val="2"/>
                        </w:numPr>
                        <w:spacing w:after="0" w:line="240" w:lineRule="auto"/>
                        <w:rPr>
                          <w:color w:val="767171" w:themeColor="background2" w:themeShade="80"/>
                        </w:rPr>
                      </w:pPr>
                      <w:r w:rsidRPr="00C3134D">
                        <w:rPr>
                          <w:color w:val="767171" w:themeColor="background2" w:themeShade="80"/>
                        </w:rPr>
                        <w:t xml:space="preserve">Un professionnel </w:t>
                      </w:r>
                    </w:p>
                    <w:p w:rsidR="00643ACC" w:rsidRPr="005F43D9" w:rsidRDefault="005F43D9" w:rsidP="00643ACC">
                      <w:pPr>
                        <w:spacing w:after="0" w:line="240" w:lineRule="auto"/>
                        <w:ind w:firstLine="426"/>
                        <w:rPr>
                          <w:color w:val="767171" w:themeColor="background2" w:themeShade="80"/>
                        </w:rPr>
                      </w:pPr>
                      <w:r>
                        <w:rPr>
                          <w:color w:val="767171" w:themeColor="background2" w:themeShade="80"/>
                        </w:rPr>
                        <w:sym w:font="Wingdings" w:char="F0F0"/>
                      </w:r>
                      <w:r>
                        <w:rPr>
                          <w:color w:val="767171" w:themeColor="background2" w:themeShade="80"/>
                        </w:rPr>
                        <w:t xml:space="preserve"> </w:t>
                      </w:r>
                      <w:r w:rsidR="00EC3708">
                        <w:rPr>
                          <w:color w:val="767171" w:themeColor="background2" w:themeShade="80"/>
                        </w:rPr>
                        <w:t>Chacun des</w:t>
                      </w:r>
                      <w:r>
                        <w:rPr>
                          <w:color w:val="767171" w:themeColor="background2" w:themeShade="80"/>
                        </w:rPr>
                        <w:t xml:space="preserve"> membres participent à l’évaluation en posant des questions et en émettant un avis sur la maîtrise des critères d’évaluation attendus.</w:t>
                      </w:r>
                    </w:p>
                    <w:p w:rsidR="00C3134D" w:rsidRPr="00C3134D" w:rsidRDefault="00C3134D" w:rsidP="00C3134D">
                      <w:pPr>
                        <w:jc w:val="center"/>
                        <w:rPr>
                          <w:color w:val="7F7F7F" w:themeColor="text1" w:themeTint="80"/>
                        </w:rPr>
                      </w:pPr>
                    </w:p>
                  </w:txbxContent>
                </v:textbox>
                <w10:wrap anchorx="margin"/>
              </v:rect>
            </w:pict>
          </mc:Fallback>
        </mc:AlternateContent>
      </w:r>
    </w:p>
    <w:p w:rsidR="003B4DC6" w:rsidRDefault="003B4DC6"/>
    <w:p w:rsidR="00C3134D" w:rsidRDefault="00C3134D"/>
    <w:p w:rsidR="00C3134D" w:rsidRDefault="00C3134D"/>
    <w:p w:rsidR="00C3134D" w:rsidRDefault="00C3134D"/>
    <w:p w:rsidR="00C3134D" w:rsidRDefault="00C3134D"/>
    <w:p w:rsidR="00C3134D" w:rsidRDefault="00C3134D"/>
    <w:p w:rsidR="00C3134D" w:rsidRDefault="00C3134D"/>
    <w:p w:rsidR="00C3134D" w:rsidRDefault="00C3134D" w:rsidP="00CA5812">
      <w:pPr>
        <w:pBdr>
          <w:top w:val="single" w:sz="4" w:space="1" w:color="auto"/>
          <w:left w:val="single" w:sz="4" w:space="4" w:color="auto"/>
          <w:bottom w:val="single" w:sz="4" w:space="1" w:color="auto"/>
          <w:right w:val="single" w:sz="4" w:space="4" w:color="auto"/>
        </w:pBdr>
        <w:jc w:val="center"/>
        <w:rPr>
          <w:b/>
          <w:bCs/>
        </w:rPr>
      </w:pPr>
      <w:r w:rsidRPr="00C3134D">
        <w:rPr>
          <w:b/>
          <w:bCs/>
        </w:rPr>
        <w:t>COMPETENCES EVALUEES</w:t>
      </w:r>
    </w:p>
    <w:p w:rsidR="009810C4" w:rsidRPr="009810C4" w:rsidRDefault="009810C4" w:rsidP="00AE253B">
      <w:pPr>
        <w:pBdr>
          <w:top w:val="single" w:sz="4" w:space="1" w:color="auto"/>
          <w:left w:val="single" w:sz="4" w:space="4" w:color="auto"/>
          <w:bottom w:val="single" w:sz="4" w:space="1" w:color="auto"/>
          <w:right w:val="single" w:sz="4" w:space="4" w:color="auto"/>
        </w:pBdr>
        <w:spacing w:after="0" w:line="240" w:lineRule="auto"/>
        <w:rPr>
          <w:b/>
          <w:bCs/>
        </w:rPr>
      </w:pPr>
      <w:r w:rsidRPr="009810C4">
        <w:rPr>
          <w:b/>
          <w:bCs/>
        </w:rPr>
        <w:t xml:space="preserve">A2 </w:t>
      </w:r>
      <w:r w:rsidRPr="009810C4">
        <w:t>Etudier et valider la faisabilité de la prestation</w:t>
      </w:r>
    </w:p>
    <w:p w:rsidR="009810C4" w:rsidRPr="009810C4" w:rsidRDefault="009810C4" w:rsidP="00AE253B">
      <w:pPr>
        <w:pBdr>
          <w:top w:val="single" w:sz="4" w:space="1" w:color="auto"/>
          <w:left w:val="single" w:sz="4" w:space="4" w:color="auto"/>
          <w:bottom w:val="single" w:sz="4" w:space="1" w:color="auto"/>
          <w:right w:val="single" w:sz="4" w:space="4" w:color="auto"/>
        </w:pBdr>
        <w:spacing w:after="0" w:line="240" w:lineRule="auto"/>
      </w:pPr>
      <w:r w:rsidRPr="009810C4">
        <w:rPr>
          <w:b/>
          <w:bCs/>
        </w:rPr>
        <w:t xml:space="preserve">B2 </w:t>
      </w:r>
      <w:r w:rsidRPr="009810C4">
        <w:t>Evaluer et prévenir les risques "santé sécurité" au travail</w:t>
      </w:r>
    </w:p>
    <w:p w:rsidR="009810C4" w:rsidRPr="009810C4" w:rsidRDefault="009810C4" w:rsidP="00AE253B">
      <w:pPr>
        <w:pBdr>
          <w:top w:val="single" w:sz="4" w:space="1" w:color="auto"/>
          <w:left w:val="single" w:sz="4" w:space="4" w:color="auto"/>
          <w:bottom w:val="single" w:sz="4" w:space="1" w:color="auto"/>
          <w:right w:val="single" w:sz="4" w:space="4" w:color="auto"/>
        </w:pBdr>
        <w:spacing w:after="0" w:line="240" w:lineRule="auto"/>
      </w:pPr>
      <w:r w:rsidRPr="009810C4">
        <w:rPr>
          <w:b/>
          <w:bCs/>
        </w:rPr>
        <w:t xml:space="preserve">B3 </w:t>
      </w:r>
      <w:r w:rsidRPr="009810C4">
        <w:t>Identifier les axes de progrès en matière de développement durable et</w:t>
      </w:r>
      <w:r w:rsidRPr="009810C4">
        <w:t xml:space="preserve"> </w:t>
      </w:r>
      <w:r w:rsidRPr="009810C4">
        <w:t>de politique R S E</w:t>
      </w:r>
    </w:p>
    <w:p w:rsidR="009810C4" w:rsidRPr="009810C4" w:rsidRDefault="009810C4" w:rsidP="00AE253B">
      <w:pPr>
        <w:pBdr>
          <w:top w:val="single" w:sz="4" w:space="1" w:color="auto"/>
          <w:left w:val="single" w:sz="4" w:space="4" w:color="auto"/>
          <w:bottom w:val="single" w:sz="4" w:space="1" w:color="auto"/>
          <w:right w:val="single" w:sz="4" w:space="4" w:color="auto"/>
        </w:pBdr>
        <w:spacing w:after="0" w:line="240" w:lineRule="auto"/>
        <w:rPr>
          <w:b/>
          <w:bCs/>
        </w:rPr>
      </w:pPr>
      <w:r w:rsidRPr="009810C4">
        <w:rPr>
          <w:b/>
          <w:bCs/>
        </w:rPr>
        <w:t xml:space="preserve">B7 </w:t>
      </w:r>
      <w:r w:rsidRPr="009810C4">
        <w:t>Adapter et tester de nouveaux concepts, de nouvelles méthodes (matériels,</w:t>
      </w:r>
      <w:r w:rsidRPr="009810C4">
        <w:t xml:space="preserve"> </w:t>
      </w:r>
      <w:r w:rsidRPr="009810C4">
        <w:t>techniques...), de nouvelles organisations,</w:t>
      </w:r>
    </w:p>
    <w:p w:rsidR="009810C4" w:rsidRPr="009810C4" w:rsidRDefault="009810C4" w:rsidP="00AE253B">
      <w:pPr>
        <w:pBdr>
          <w:top w:val="single" w:sz="4" w:space="1" w:color="auto"/>
          <w:left w:val="single" w:sz="4" w:space="4" w:color="auto"/>
          <w:bottom w:val="single" w:sz="4" w:space="1" w:color="auto"/>
          <w:right w:val="single" w:sz="4" w:space="4" w:color="auto"/>
        </w:pBdr>
        <w:spacing w:after="0" w:line="240" w:lineRule="auto"/>
      </w:pPr>
      <w:r w:rsidRPr="009810C4">
        <w:rPr>
          <w:b/>
          <w:bCs/>
        </w:rPr>
        <w:t xml:space="preserve">C7 </w:t>
      </w:r>
      <w:r w:rsidRPr="009810C4">
        <w:t>Etablir compte rendu et rapport d'activité,</w:t>
      </w:r>
    </w:p>
    <w:p w:rsidR="009810C4" w:rsidRPr="009810C4" w:rsidRDefault="009810C4" w:rsidP="00AE253B">
      <w:pPr>
        <w:pBdr>
          <w:top w:val="single" w:sz="4" w:space="1" w:color="auto"/>
          <w:left w:val="single" w:sz="4" w:space="4" w:color="auto"/>
          <w:bottom w:val="single" w:sz="4" w:space="1" w:color="auto"/>
          <w:right w:val="single" w:sz="4" w:space="4" w:color="auto"/>
        </w:pBdr>
        <w:spacing w:after="0" w:line="240" w:lineRule="auto"/>
      </w:pPr>
      <w:r w:rsidRPr="009810C4">
        <w:rPr>
          <w:b/>
          <w:bCs/>
        </w:rPr>
        <w:t xml:space="preserve">C9 </w:t>
      </w:r>
      <w:r w:rsidRPr="009810C4">
        <w:t>Communiquer et argumenter.</w:t>
      </w:r>
    </w:p>
    <w:p w:rsidR="00FF4DD0" w:rsidRDefault="00FF4DD0" w:rsidP="00C3134D">
      <w:pPr>
        <w:rPr>
          <w:rFonts w:cstheme="minorHAnsi"/>
          <w:b/>
          <w:bCs/>
        </w:rPr>
      </w:pPr>
    </w:p>
    <w:p w:rsidR="00CA5812" w:rsidRPr="00FF4DD0" w:rsidRDefault="00CA5812" w:rsidP="00C3134D">
      <w:pPr>
        <w:rPr>
          <w:rFonts w:cstheme="minorHAnsi"/>
          <w:b/>
          <w:bCs/>
        </w:rPr>
      </w:pPr>
      <w:r w:rsidRPr="00FF4DD0">
        <w:rPr>
          <w:rFonts w:cstheme="minorHAnsi"/>
          <w:b/>
          <w:bCs/>
        </w:rPr>
        <w:t>Le jury attend donc dans cette épreuve :</w:t>
      </w:r>
    </w:p>
    <w:p w:rsidR="009810C4" w:rsidRPr="00FF4DD0" w:rsidRDefault="009810C4" w:rsidP="009810C4">
      <w:pPr>
        <w:pStyle w:val="Paragraphedeliste"/>
        <w:numPr>
          <w:ilvl w:val="0"/>
          <w:numId w:val="3"/>
        </w:numPr>
        <w:autoSpaceDE w:val="0"/>
        <w:autoSpaceDN w:val="0"/>
        <w:adjustRightInd w:val="0"/>
        <w:spacing w:after="0" w:line="240" w:lineRule="auto"/>
        <w:rPr>
          <w:rFonts w:cstheme="minorHAnsi"/>
        </w:rPr>
      </w:pPr>
      <w:r w:rsidRPr="00FF4DD0">
        <w:rPr>
          <w:rFonts w:cstheme="minorHAnsi"/>
        </w:rPr>
        <w:t>La définition d’</w:t>
      </w:r>
      <w:r w:rsidRPr="00FF4DD0">
        <w:rPr>
          <w:rFonts w:cstheme="minorHAnsi"/>
        </w:rPr>
        <w:t>une problématique,</w:t>
      </w:r>
    </w:p>
    <w:p w:rsidR="009810C4" w:rsidRDefault="009810C4" w:rsidP="009810C4">
      <w:pPr>
        <w:pStyle w:val="Paragraphedeliste"/>
        <w:numPr>
          <w:ilvl w:val="0"/>
          <w:numId w:val="3"/>
        </w:numPr>
        <w:autoSpaceDE w:val="0"/>
        <w:autoSpaceDN w:val="0"/>
        <w:adjustRightInd w:val="0"/>
        <w:spacing w:after="0" w:line="240" w:lineRule="auto"/>
        <w:rPr>
          <w:rFonts w:cstheme="minorHAnsi"/>
        </w:rPr>
      </w:pPr>
      <w:r w:rsidRPr="00FF4DD0">
        <w:rPr>
          <w:rFonts w:cstheme="minorHAnsi"/>
        </w:rPr>
        <w:t xml:space="preserve">L’acquisition, l’implication ou la modification </w:t>
      </w:r>
      <w:r w:rsidRPr="00FF4DD0">
        <w:rPr>
          <w:rFonts w:cstheme="minorHAnsi"/>
        </w:rPr>
        <w:t>des méthodologies ou des techniques,</w:t>
      </w:r>
    </w:p>
    <w:p w:rsidR="00E13C41" w:rsidRPr="00FF4DD0" w:rsidRDefault="00E13C41" w:rsidP="009810C4">
      <w:pPr>
        <w:pStyle w:val="Paragraphedeliste"/>
        <w:numPr>
          <w:ilvl w:val="0"/>
          <w:numId w:val="3"/>
        </w:numPr>
        <w:autoSpaceDE w:val="0"/>
        <w:autoSpaceDN w:val="0"/>
        <w:adjustRightInd w:val="0"/>
        <w:spacing w:after="0" w:line="240" w:lineRule="auto"/>
        <w:rPr>
          <w:rFonts w:cstheme="minorHAnsi"/>
        </w:rPr>
      </w:pPr>
      <w:r>
        <w:rPr>
          <w:rFonts w:cstheme="minorHAnsi"/>
        </w:rPr>
        <w:t>La mise en œuvre d’une démarche scientifique</w:t>
      </w:r>
    </w:p>
    <w:p w:rsidR="009810C4" w:rsidRPr="00FF4DD0" w:rsidRDefault="009810C4" w:rsidP="009810C4">
      <w:pPr>
        <w:pStyle w:val="Paragraphedeliste"/>
        <w:numPr>
          <w:ilvl w:val="0"/>
          <w:numId w:val="3"/>
        </w:numPr>
        <w:autoSpaceDE w:val="0"/>
        <w:autoSpaceDN w:val="0"/>
        <w:adjustRightInd w:val="0"/>
        <w:spacing w:after="0" w:line="240" w:lineRule="auto"/>
        <w:rPr>
          <w:rFonts w:cstheme="minorHAnsi"/>
        </w:rPr>
      </w:pPr>
      <w:r w:rsidRPr="00FF4DD0">
        <w:rPr>
          <w:rFonts w:cstheme="minorHAnsi"/>
        </w:rPr>
        <w:t>La</w:t>
      </w:r>
      <w:r w:rsidRPr="00FF4DD0">
        <w:rPr>
          <w:rFonts w:cstheme="minorHAnsi"/>
        </w:rPr>
        <w:t xml:space="preserve"> critique sur les observations et / ou résultats obtenus,</w:t>
      </w:r>
    </w:p>
    <w:p w:rsidR="009810C4" w:rsidRPr="00FF4DD0" w:rsidRDefault="009810C4" w:rsidP="009810C4">
      <w:pPr>
        <w:pStyle w:val="Paragraphedeliste"/>
        <w:numPr>
          <w:ilvl w:val="0"/>
          <w:numId w:val="3"/>
        </w:numPr>
        <w:autoSpaceDE w:val="0"/>
        <w:autoSpaceDN w:val="0"/>
        <w:adjustRightInd w:val="0"/>
        <w:spacing w:after="0" w:line="240" w:lineRule="auto"/>
        <w:rPr>
          <w:rFonts w:cstheme="minorHAnsi"/>
        </w:rPr>
      </w:pPr>
      <w:r w:rsidRPr="00FF4DD0">
        <w:rPr>
          <w:rFonts w:cstheme="minorHAnsi"/>
        </w:rPr>
        <w:t xml:space="preserve">Une présentation </w:t>
      </w:r>
      <w:r w:rsidRPr="00FF4DD0">
        <w:rPr>
          <w:rFonts w:cstheme="minorHAnsi"/>
        </w:rPr>
        <w:t>oral</w:t>
      </w:r>
      <w:r w:rsidRPr="00FF4DD0">
        <w:rPr>
          <w:rFonts w:cstheme="minorHAnsi"/>
        </w:rPr>
        <w:t>e de</w:t>
      </w:r>
      <w:r w:rsidRPr="00FF4DD0">
        <w:rPr>
          <w:rFonts w:cstheme="minorHAnsi"/>
        </w:rPr>
        <w:t xml:space="preserve"> ses travaux</w:t>
      </w:r>
    </w:p>
    <w:p w:rsidR="009810C4" w:rsidRPr="00FF4DD0" w:rsidRDefault="009810C4" w:rsidP="009810C4">
      <w:pPr>
        <w:pStyle w:val="Paragraphedeliste"/>
        <w:numPr>
          <w:ilvl w:val="0"/>
          <w:numId w:val="3"/>
        </w:numPr>
        <w:autoSpaceDE w:val="0"/>
        <w:autoSpaceDN w:val="0"/>
        <w:adjustRightInd w:val="0"/>
        <w:spacing w:after="0" w:line="240" w:lineRule="auto"/>
        <w:rPr>
          <w:rFonts w:cstheme="minorHAnsi"/>
        </w:rPr>
      </w:pPr>
      <w:r w:rsidRPr="00FF4DD0">
        <w:rPr>
          <w:rFonts w:cstheme="minorHAnsi"/>
        </w:rPr>
        <w:t xml:space="preserve">Une </w:t>
      </w:r>
      <w:r w:rsidRPr="00FF4DD0">
        <w:rPr>
          <w:rFonts w:cstheme="minorHAnsi"/>
        </w:rPr>
        <w:t>conduite du projet</w:t>
      </w:r>
      <w:r w:rsidR="00A25AF2">
        <w:rPr>
          <w:rFonts w:cstheme="minorHAnsi"/>
        </w:rPr>
        <w:t> planifiée et organisée</w:t>
      </w:r>
    </w:p>
    <w:p w:rsidR="009810C4" w:rsidRPr="00FF4DD0" w:rsidRDefault="009810C4" w:rsidP="009810C4">
      <w:pPr>
        <w:pStyle w:val="Paragraphedeliste"/>
        <w:numPr>
          <w:ilvl w:val="0"/>
          <w:numId w:val="3"/>
        </w:numPr>
        <w:autoSpaceDE w:val="0"/>
        <w:autoSpaceDN w:val="0"/>
        <w:adjustRightInd w:val="0"/>
        <w:spacing w:after="0" w:line="240" w:lineRule="auto"/>
        <w:rPr>
          <w:rFonts w:cstheme="minorHAnsi"/>
        </w:rPr>
      </w:pPr>
      <w:r w:rsidRPr="00FF4DD0">
        <w:rPr>
          <w:rFonts w:cstheme="minorHAnsi"/>
        </w:rPr>
        <w:t>Une argumentation pertinente</w:t>
      </w:r>
    </w:p>
    <w:p w:rsidR="009810C4" w:rsidRPr="00FF4DD0" w:rsidRDefault="009810C4" w:rsidP="009810C4">
      <w:pPr>
        <w:pStyle w:val="Paragraphedeliste"/>
        <w:numPr>
          <w:ilvl w:val="0"/>
          <w:numId w:val="3"/>
        </w:numPr>
        <w:autoSpaceDE w:val="0"/>
        <w:autoSpaceDN w:val="0"/>
        <w:adjustRightInd w:val="0"/>
        <w:spacing w:after="0" w:line="240" w:lineRule="auto"/>
        <w:rPr>
          <w:rFonts w:cstheme="minorHAnsi"/>
        </w:rPr>
      </w:pPr>
      <w:r w:rsidRPr="00FF4DD0">
        <w:rPr>
          <w:rFonts w:cstheme="minorHAnsi"/>
        </w:rPr>
        <w:t xml:space="preserve">Un </w:t>
      </w:r>
      <w:r w:rsidRPr="00FF4DD0">
        <w:rPr>
          <w:rFonts w:cstheme="minorHAnsi"/>
        </w:rPr>
        <w:t>niveau de connaissances scientifiques et techniques en lien avec le thème</w:t>
      </w:r>
      <w:r w:rsidRPr="00FF4DD0">
        <w:rPr>
          <w:rFonts w:cstheme="minorHAnsi"/>
        </w:rPr>
        <w:t xml:space="preserve"> </w:t>
      </w:r>
      <w:r w:rsidRPr="00FF4DD0">
        <w:rPr>
          <w:rFonts w:cstheme="minorHAnsi"/>
        </w:rPr>
        <w:t xml:space="preserve">développé </w:t>
      </w:r>
      <w:r w:rsidRPr="00FF4DD0">
        <w:rPr>
          <w:rFonts w:cstheme="minorHAnsi"/>
        </w:rPr>
        <w:t>suffisant</w:t>
      </w:r>
    </w:p>
    <w:p w:rsidR="009810C4" w:rsidRPr="00FF4DD0" w:rsidRDefault="009810C4" w:rsidP="009810C4">
      <w:pPr>
        <w:pStyle w:val="Paragraphedeliste"/>
        <w:numPr>
          <w:ilvl w:val="0"/>
          <w:numId w:val="3"/>
        </w:numPr>
        <w:autoSpaceDE w:val="0"/>
        <w:autoSpaceDN w:val="0"/>
        <w:adjustRightInd w:val="0"/>
        <w:spacing w:after="0" w:line="240" w:lineRule="auto"/>
        <w:rPr>
          <w:rFonts w:cstheme="minorHAnsi"/>
        </w:rPr>
      </w:pPr>
      <w:r w:rsidRPr="00FF4DD0">
        <w:rPr>
          <w:rFonts w:cstheme="minorHAnsi"/>
        </w:rPr>
        <w:t xml:space="preserve">Une </w:t>
      </w:r>
      <w:r w:rsidRPr="00FF4DD0">
        <w:rPr>
          <w:rFonts w:cstheme="minorHAnsi"/>
        </w:rPr>
        <w:t>capacité de réflexion ;</w:t>
      </w:r>
    </w:p>
    <w:p w:rsidR="009810C4" w:rsidRPr="00FF4DD0" w:rsidRDefault="009810C4" w:rsidP="009810C4">
      <w:pPr>
        <w:pStyle w:val="Paragraphedeliste"/>
        <w:numPr>
          <w:ilvl w:val="0"/>
          <w:numId w:val="3"/>
        </w:numPr>
        <w:rPr>
          <w:rFonts w:cstheme="minorHAnsi"/>
        </w:rPr>
      </w:pPr>
      <w:r w:rsidRPr="00FF4DD0">
        <w:rPr>
          <w:rFonts w:cstheme="minorHAnsi"/>
        </w:rPr>
        <w:t xml:space="preserve">Une qualité </w:t>
      </w:r>
      <w:r w:rsidRPr="00FF4DD0">
        <w:rPr>
          <w:rFonts w:cstheme="minorHAnsi"/>
        </w:rPr>
        <w:t>d’expression et de communication (expression orale et écrite</w:t>
      </w:r>
      <w:r w:rsidRPr="00FF4DD0">
        <w:rPr>
          <w:rFonts w:cstheme="minorHAnsi"/>
        </w:rPr>
        <w:t>)</w:t>
      </w:r>
    </w:p>
    <w:p w:rsidR="00C3134D" w:rsidRDefault="00C3134D" w:rsidP="009810C4">
      <w:pPr>
        <w:pStyle w:val="Default"/>
        <w:ind w:left="360"/>
      </w:pPr>
    </w:p>
    <w:p w:rsidR="00AE253B" w:rsidRPr="00AE253B" w:rsidRDefault="00AE253B" w:rsidP="00AE253B">
      <w:pPr>
        <w:autoSpaceDE w:val="0"/>
        <w:autoSpaceDN w:val="0"/>
        <w:adjustRightInd w:val="0"/>
        <w:spacing w:after="0" w:line="240" w:lineRule="auto"/>
        <w:jc w:val="both"/>
        <w:rPr>
          <w:rFonts w:cstheme="minorHAnsi"/>
        </w:rPr>
      </w:pPr>
      <w:r w:rsidRPr="00AE253B">
        <w:rPr>
          <w:rFonts w:cstheme="minorHAnsi"/>
          <w:b/>
          <w:bCs/>
          <w:sz w:val="28"/>
          <w:szCs w:val="28"/>
        </w:rPr>
        <w:t xml:space="preserve">Le classeur projet </w:t>
      </w:r>
      <w:r w:rsidRPr="00AE253B">
        <w:rPr>
          <w:rFonts w:cstheme="minorHAnsi"/>
        </w:rPr>
        <w:t>permet de vérifier l’implication des étudiants. Il explicitera le choix de la problématique, la pertinence des orientations technologiques retenues par l’étudiant, les différentes phases de la mise en œuvre du projet et l'analyse critique des solutions apportées.</w:t>
      </w:r>
    </w:p>
    <w:p w:rsidR="00AE253B" w:rsidRPr="00AE253B" w:rsidRDefault="00AE253B" w:rsidP="00AE253B">
      <w:pPr>
        <w:autoSpaceDE w:val="0"/>
        <w:autoSpaceDN w:val="0"/>
        <w:adjustRightInd w:val="0"/>
        <w:spacing w:after="0" w:line="240" w:lineRule="auto"/>
        <w:jc w:val="both"/>
        <w:rPr>
          <w:rFonts w:cstheme="minorHAnsi"/>
        </w:rPr>
      </w:pPr>
      <w:r w:rsidRPr="00AE253B">
        <w:rPr>
          <w:rFonts w:cstheme="minorHAnsi"/>
        </w:rPr>
        <w:t>Bien qu’un modèle national ne soit pas souhaitable, il est recommandé que le classeur projet comporte la plupart des rubriques suivantes :</w:t>
      </w:r>
    </w:p>
    <w:p w:rsidR="00AE253B" w:rsidRPr="00AE253B" w:rsidRDefault="00AE253B" w:rsidP="00AE253B">
      <w:pPr>
        <w:pStyle w:val="Paragraphedeliste"/>
        <w:numPr>
          <w:ilvl w:val="0"/>
          <w:numId w:val="4"/>
        </w:numPr>
        <w:autoSpaceDE w:val="0"/>
        <w:autoSpaceDN w:val="0"/>
        <w:adjustRightInd w:val="0"/>
        <w:spacing w:after="0" w:line="240" w:lineRule="auto"/>
        <w:jc w:val="both"/>
        <w:rPr>
          <w:rFonts w:cstheme="minorHAnsi"/>
        </w:rPr>
      </w:pPr>
      <w:proofErr w:type="gramStart"/>
      <w:r w:rsidRPr="00AE253B">
        <w:rPr>
          <w:rFonts w:cstheme="minorHAnsi"/>
        </w:rPr>
        <w:t>contexte</w:t>
      </w:r>
      <w:proofErr w:type="gramEnd"/>
      <w:r w:rsidRPr="00AE253B">
        <w:rPr>
          <w:rFonts w:cstheme="minorHAnsi"/>
        </w:rPr>
        <w:t>, objectifs, périmètre du projet ;</w:t>
      </w:r>
    </w:p>
    <w:p w:rsidR="00AE253B" w:rsidRPr="00AE253B" w:rsidRDefault="00AE253B" w:rsidP="00AE253B">
      <w:pPr>
        <w:pStyle w:val="Paragraphedeliste"/>
        <w:numPr>
          <w:ilvl w:val="0"/>
          <w:numId w:val="4"/>
        </w:numPr>
        <w:autoSpaceDE w:val="0"/>
        <w:autoSpaceDN w:val="0"/>
        <w:adjustRightInd w:val="0"/>
        <w:spacing w:after="0" w:line="240" w:lineRule="auto"/>
        <w:jc w:val="both"/>
        <w:rPr>
          <w:rFonts w:cstheme="minorHAnsi"/>
        </w:rPr>
      </w:pPr>
      <w:proofErr w:type="gramStart"/>
      <w:r w:rsidRPr="00AE253B">
        <w:rPr>
          <w:rFonts w:cstheme="minorHAnsi"/>
        </w:rPr>
        <w:t>définition</w:t>
      </w:r>
      <w:proofErr w:type="gramEnd"/>
      <w:r w:rsidRPr="00AE253B">
        <w:rPr>
          <w:rFonts w:cstheme="minorHAnsi"/>
        </w:rPr>
        <w:t xml:space="preserve"> de la problématique ;</w:t>
      </w:r>
    </w:p>
    <w:p w:rsidR="00AE253B" w:rsidRPr="00AE253B" w:rsidRDefault="00AE253B" w:rsidP="00AE253B">
      <w:pPr>
        <w:pStyle w:val="Paragraphedeliste"/>
        <w:numPr>
          <w:ilvl w:val="0"/>
          <w:numId w:val="4"/>
        </w:numPr>
        <w:autoSpaceDE w:val="0"/>
        <w:autoSpaceDN w:val="0"/>
        <w:adjustRightInd w:val="0"/>
        <w:spacing w:after="0" w:line="240" w:lineRule="auto"/>
        <w:jc w:val="both"/>
        <w:rPr>
          <w:rFonts w:cstheme="minorHAnsi"/>
        </w:rPr>
      </w:pPr>
      <w:proofErr w:type="gramStart"/>
      <w:r w:rsidRPr="00AE253B">
        <w:rPr>
          <w:rFonts w:cstheme="minorHAnsi"/>
        </w:rPr>
        <w:t>contexte</w:t>
      </w:r>
      <w:proofErr w:type="gramEnd"/>
      <w:r w:rsidRPr="00AE253B">
        <w:rPr>
          <w:rFonts w:cstheme="minorHAnsi"/>
        </w:rPr>
        <w:t xml:space="preserve"> réglementaire et normes applicables ;</w:t>
      </w:r>
    </w:p>
    <w:p w:rsidR="00AE253B" w:rsidRPr="00AE253B" w:rsidRDefault="00AE253B" w:rsidP="00AE253B">
      <w:pPr>
        <w:pStyle w:val="Paragraphedeliste"/>
        <w:numPr>
          <w:ilvl w:val="0"/>
          <w:numId w:val="4"/>
        </w:numPr>
        <w:autoSpaceDE w:val="0"/>
        <w:autoSpaceDN w:val="0"/>
        <w:adjustRightInd w:val="0"/>
        <w:spacing w:after="0" w:line="240" w:lineRule="auto"/>
        <w:jc w:val="both"/>
        <w:rPr>
          <w:rFonts w:cstheme="minorHAnsi"/>
        </w:rPr>
      </w:pPr>
      <w:proofErr w:type="gramStart"/>
      <w:r w:rsidRPr="00AE253B">
        <w:rPr>
          <w:rFonts w:cstheme="minorHAnsi"/>
        </w:rPr>
        <w:t>démarche</w:t>
      </w:r>
      <w:proofErr w:type="gramEnd"/>
      <w:r w:rsidRPr="00AE253B">
        <w:rPr>
          <w:rFonts w:cstheme="minorHAnsi"/>
        </w:rPr>
        <w:t xml:space="preserve"> du candidat ou du groupe, planning prévisionnel et réel ;</w:t>
      </w:r>
    </w:p>
    <w:p w:rsidR="00AE253B" w:rsidRPr="00AE253B" w:rsidRDefault="00AE253B" w:rsidP="00AE253B">
      <w:pPr>
        <w:pStyle w:val="Paragraphedeliste"/>
        <w:numPr>
          <w:ilvl w:val="0"/>
          <w:numId w:val="4"/>
        </w:numPr>
        <w:autoSpaceDE w:val="0"/>
        <w:autoSpaceDN w:val="0"/>
        <w:adjustRightInd w:val="0"/>
        <w:spacing w:after="0" w:line="240" w:lineRule="auto"/>
        <w:jc w:val="both"/>
        <w:rPr>
          <w:rFonts w:cstheme="minorHAnsi"/>
        </w:rPr>
      </w:pPr>
      <w:proofErr w:type="gramStart"/>
      <w:r w:rsidRPr="00AE253B">
        <w:rPr>
          <w:rFonts w:cstheme="minorHAnsi"/>
        </w:rPr>
        <w:t>conclusions</w:t>
      </w:r>
      <w:proofErr w:type="gramEnd"/>
      <w:r w:rsidRPr="00AE253B">
        <w:rPr>
          <w:rFonts w:cstheme="minorHAnsi"/>
        </w:rPr>
        <w:t xml:space="preserve"> des revues de projet ;</w:t>
      </w:r>
    </w:p>
    <w:p w:rsidR="00AE253B" w:rsidRPr="00AE253B" w:rsidRDefault="00AE253B" w:rsidP="00AE253B">
      <w:pPr>
        <w:pStyle w:val="Paragraphedeliste"/>
        <w:numPr>
          <w:ilvl w:val="0"/>
          <w:numId w:val="4"/>
        </w:numPr>
        <w:autoSpaceDE w:val="0"/>
        <w:autoSpaceDN w:val="0"/>
        <w:adjustRightInd w:val="0"/>
        <w:spacing w:after="0" w:line="240" w:lineRule="auto"/>
        <w:jc w:val="both"/>
        <w:rPr>
          <w:rFonts w:cstheme="minorHAnsi"/>
        </w:rPr>
      </w:pPr>
      <w:proofErr w:type="gramStart"/>
      <w:r w:rsidRPr="00AE253B">
        <w:rPr>
          <w:rFonts w:cstheme="minorHAnsi"/>
        </w:rPr>
        <w:t>matériels</w:t>
      </w:r>
      <w:proofErr w:type="gramEnd"/>
      <w:r w:rsidRPr="00AE253B">
        <w:rPr>
          <w:rFonts w:cstheme="minorHAnsi"/>
        </w:rPr>
        <w:t xml:space="preserve"> et méthodes : protocoles ;</w:t>
      </w:r>
    </w:p>
    <w:p w:rsidR="00AE253B" w:rsidRPr="00AE253B" w:rsidRDefault="00AE253B" w:rsidP="00AE253B">
      <w:pPr>
        <w:pStyle w:val="Paragraphedeliste"/>
        <w:numPr>
          <w:ilvl w:val="0"/>
          <w:numId w:val="4"/>
        </w:numPr>
        <w:autoSpaceDE w:val="0"/>
        <w:autoSpaceDN w:val="0"/>
        <w:adjustRightInd w:val="0"/>
        <w:spacing w:after="0" w:line="240" w:lineRule="auto"/>
        <w:jc w:val="both"/>
        <w:rPr>
          <w:rFonts w:cstheme="minorHAnsi"/>
        </w:rPr>
      </w:pPr>
      <w:proofErr w:type="gramStart"/>
      <w:r w:rsidRPr="00AE253B">
        <w:rPr>
          <w:rFonts w:cstheme="minorHAnsi"/>
        </w:rPr>
        <w:t>résultats</w:t>
      </w:r>
      <w:proofErr w:type="gramEnd"/>
      <w:r w:rsidRPr="00AE253B">
        <w:rPr>
          <w:rFonts w:cstheme="minorHAnsi"/>
        </w:rPr>
        <w:t>, analyse, gestion des évènements, mesures éventuelles de correction apportées ;</w:t>
      </w:r>
    </w:p>
    <w:p w:rsidR="003B4DC6" w:rsidRPr="00AE253B" w:rsidRDefault="00AE253B" w:rsidP="00AE253B">
      <w:pPr>
        <w:pStyle w:val="Paragraphedeliste"/>
        <w:rPr>
          <w:rFonts w:cstheme="minorHAnsi"/>
          <w:sz w:val="20"/>
          <w:szCs w:val="20"/>
        </w:rPr>
      </w:pPr>
      <w:proofErr w:type="gramStart"/>
      <w:r w:rsidRPr="00AE253B">
        <w:rPr>
          <w:rFonts w:cstheme="minorHAnsi"/>
        </w:rPr>
        <w:t>discussion</w:t>
      </w:r>
      <w:proofErr w:type="gramEnd"/>
      <w:r w:rsidRPr="00AE253B">
        <w:rPr>
          <w:rFonts w:cstheme="minorHAnsi"/>
        </w:rPr>
        <w:t xml:space="preserve"> et conclusion</w:t>
      </w:r>
      <w:bookmarkStart w:id="0" w:name="_GoBack"/>
      <w:bookmarkEnd w:id="0"/>
    </w:p>
    <w:sectPr w:rsidR="003B4DC6" w:rsidRPr="00AE253B" w:rsidSect="003B4DC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altName w:val="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184F27"/>
    <w:multiLevelType w:val="hybridMultilevel"/>
    <w:tmpl w:val="AE70A290"/>
    <w:lvl w:ilvl="0" w:tplc="4A74D91C">
      <w:numFmt w:val="bullet"/>
      <w:lvlText w:val="-"/>
      <w:lvlJc w:val="left"/>
      <w:pPr>
        <w:ind w:left="1080" w:hanging="360"/>
      </w:pPr>
      <w:rPr>
        <w:rFonts w:ascii="Calibri" w:eastAsiaTheme="minorHAnsi" w:hAnsi="Calibri" w:cs="Calibr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 w15:restartNumberingAfterBreak="0">
    <w:nsid w:val="21771931"/>
    <w:multiLevelType w:val="hybridMultilevel"/>
    <w:tmpl w:val="A4B8AB68"/>
    <w:lvl w:ilvl="0" w:tplc="B8F290AC">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38C7817"/>
    <w:multiLevelType w:val="hybridMultilevel"/>
    <w:tmpl w:val="34A04746"/>
    <w:lvl w:ilvl="0" w:tplc="BFACA240">
      <w:numFmt w:val="bullet"/>
      <w:lvlText w:val=""/>
      <w:lvlJc w:val="left"/>
      <w:pPr>
        <w:ind w:left="720" w:hanging="360"/>
      </w:pPr>
      <w:rPr>
        <w:rFonts w:ascii="Symbol" w:eastAsiaTheme="minorHAnsi" w:hAnsi="Symbol" w:cstheme="minorBidi" w:hint="default"/>
        <w:color w:val="FF0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72D931AF"/>
    <w:multiLevelType w:val="hybridMultilevel"/>
    <w:tmpl w:val="DB20F0F2"/>
    <w:lvl w:ilvl="0" w:tplc="A7DC22D0">
      <w:numFmt w:val="bullet"/>
      <w:lvlText w:val=""/>
      <w:lvlJc w:val="left"/>
      <w:pPr>
        <w:ind w:left="720" w:hanging="360"/>
      </w:pPr>
      <w:rPr>
        <w:rFonts w:ascii="Symbol" w:eastAsiaTheme="minorHAnsi" w:hAnsi="Symbol" w:cs="Calibri" w:hint="default"/>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4DC6"/>
    <w:rsid w:val="000700B3"/>
    <w:rsid w:val="003B4DC6"/>
    <w:rsid w:val="00555DCD"/>
    <w:rsid w:val="005F43D9"/>
    <w:rsid w:val="006267DB"/>
    <w:rsid w:val="00635979"/>
    <w:rsid w:val="00643ACC"/>
    <w:rsid w:val="009810C4"/>
    <w:rsid w:val="00A25AF2"/>
    <w:rsid w:val="00AE253B"/>
    <w:rsid w:val="00C3134D"/>
    <w:rsid w:val="00CA5812"/>
    <w:rsid w:val="00E13C41"/>
    <w:rsid w:val="00EC3708"/>
    <w:rsid w:val="00F62F3F"/>
    <w:rsid w:val="00FF4DD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C2CC39"/>
  <w15:chartTrackingRefBased/>
  <w15:docId w15:val="{93A771F5-552E-4EBF-BB79-B59028B70A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3B4DC6"/>
    <w:pPr>
      <w:ind w:left="720"/>
      <w:contextualSpacing/>
    </w:pPr>
  </w:style>
  <w:style w:type="paragraph" w:customStyle="1" w:styleId="Default">
    <w:name w:val="Default"/>
    <w:rsid w:val="00C3134D"/>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1</Pages>
  <Words>290</Words>
  <Characters>1596</Characters>
  <Application>Microsoft Office Word</Application>
  <DocSecurity>0</DocSecurity>
  <Lines>13</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 manzoni</dc:creator>
  <cp:keywords/>
  <dc:description/>
  <cp:lastModifiedBy>nat manzoni</cp:lastModifiedBy>
  <cp:revision>7</cp:revision>
  <dcterms:created xsi:type="dcterms:W3CDTF">2019-11-18T13:59:00Z</dcterms:created>
  <dcterms:modified xsi:type="dcterms:W3CDTF">2019-11-18T14:59:00Z</dcterms:modified>
</cp:coreProperties>
</file>